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</w:t>
      </w:r>
      <w:r w:rsidR="00655C61">
        <w:rPr>
          <w:sz w:val="28"/>
          <w:szCs w:val="28"/>
        </w:rPr>
        <w:t>popravnog</w:t>
      </w:r>
      <w:r w:rsidRPr="00BD098A">
        <w:rPr>
          <w:sz w:val="28"/>
          <w:szCs w:val="28"/>
        </w:rPr>
        <w:t xml:space="preserve">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Televizija I</w:t>
      </w:r>
      <w:r w:rsidR="00B05C83">
        <w:rPr>
          <w:sz w:val="28"/>
          <w:szCs w:val="28"/>
        </w:rPr>
        <w:t xml:space="preserve"> održanog 11.9</w:t>
      </w:r>
      <w:r w:rsidR="006E2F6F" w:rsidRPr="00BD098A">
        <w:rPr>
          <w:sz w:val="28"/>
          <w:szCs w:val="28"/>
        </w:rPr>
        <w:t>.2017. godine</w:t>
      </w:r>
    </w:p>
    <w:p w:rsidR="00BD098A" w:rsidRDefault="00BD098A" w:rsidP="006E2F6F">
      <w:pPr>
        <w:jc w:val="center"/>
      </w:pPr>
    </w:p>
    <w:p w:rsidR="00FF0943" w:rsidRDefault="00FF0943" w:rsidP="00FF0943">
      <w:pPr>
        <w:jc w:val="center"/>
      </w:pPr>
    </w:p>
    <w:tbl>
      <w:tblPr>
        <w:tblW w:w="9464" w:type="dxa"/>
        <w:jc w:val="center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40"/>
        <w:gridCol w:w="1545"/>
        <w:gridCol w:w="1134"/>
        <w:gridCol w:w="1134"/>
        <w:gridCol w:w="1701"/>
        <w:gridCol w:w="1319"/>
        <w:gridCol w:w="1275"/>
        <w:gridCol w:w="916"/>
      </w:tblGrid>
      <w:tr w:rsidR="00FF0943" w:rsidRPr="006E2F6F" w:rsidTr="008601CE">
        <w:trPr>
          <w:trHeight w:val="6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Broj indeksa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 kolokvij (max. 15)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II kolokvij (max. 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Predispitni zadaci (max. 20)</w:t>
            </w:r>
          </w:p>
        </w:tc>
        <w:tc>
          <w:tcPr>
            <w:tcW w:w="1319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Završni ispit (max. 50)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Ukupno (max. 100)</w:t>
            </w:r>
          </w:p>
        </w:tc>
        <w:tc>
          <w:tcPr>
            <w:tcW w:w="916" w:type="dxa"/>
            <w:vAlign w:val="center"/>
          </w:tcPr>
          <w:p w:rsidR="00FF0943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Ocjena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B05C83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XII-657/10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B05C8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0943" w:rsidRDefault="00B05C83" w:rsidP="008601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Default="00B05C8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9" w:type="dxa"/>
            <w:vAlign w:val="center"/>
          </w:tcPr>
          <w:p w:rsidR="00FF0943" w:rsidRDefault="00B05C8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B60B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Default="00B05C8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1B60B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dxa"/>
            <w:vAlign w:val="center"/>
          </w:tcPr>
          <w:p w:rsidR="00FF0943" w:rsidRDefault="00B05C83" w:rsidP="00860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0943" w:rsidRPr="006E2F6F" w:rsidTr="008601C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F0943" w:rsidRPr="006E2F6F" w:rsidRDefault="00FF094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6E2F6F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B05C83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XII-677/10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319" w:type="dxa"/>
            <w:vAlign w:val="center"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916" w:type="dxa"/>
            <w:vAlign w:val="center"/>
          </w:tcPr>
          <w:p w:rsidR="00FF0943" w:rsidRPr="006E2F6F" w:rsidRDefault="00B05C83" w:rsidP="008601CE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</w:tbl>
    <w:p w:rsidR="00FF0943" w:rsidRDefault="00FF0943" w:rsidP="00FF0943"/>
    <w:p w:rsidR="00BD098A" w:rsidRDefault="00BD098A"/>
    <w:p w:rsidR="006E2F6F" w:rsidRDefault="00B05C83">
      <w:r>
        <w:t>Upis ocjena: 12.09.2017. u 8:45 sati, učionica 107.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1B60BD"/>
    <w:rsid w:val="00266119"/>
    <w:rsid w:val="003D68EB"/>
    <w:rsid w:val="00655C61"/>
    <w:rsid w:val="006E2F6F"/>
    <w:rsid w:val="00743703"/>
    <w:rsid w:val="007A3F93"/>
    <w:rsid w:val="0089355F"/>
    <w:rsid w:val="00A23A24"/>
    <w:rsid w:val="00AE3E06"/>
    <w:rsid w:val="00B05C83"/>
    <w:rsid w:val="00B57137"/>
    <w:rsid w:val="00BD098A"/>
    <w:rsid w:val="00D213BC"/>
    <w:rsid w:val="00D43DA1"/>
    <w:rsid w:val="00D75096"/>
    <w:rsid w:val="00D80F58"/>
    <w:rsid w:val="00DB1848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4</cp:revision>
  <dcterms:created xsi:type="dcterms:W3CDTF">2017-09-11T10:01:00Z</dcterms:created>
  <dcterms:modified xsi:type="dcterms:W3CDTF">2017-09-11T10:13:00Z</dcterms:modified>
</cp:coreProperties>
</file>